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1094" w:rsidRPr="00B11094" w:rsidRDefault="00826E72" w:rsidP="00B11094">
      <w:pPr>
        <w:pStyle w:val="Nadpis1"/>
        <w:spacing w:before="120" w:after="120" w:line="240" w:lineRule="auto"/>
        <w:jc w:val="center"/>
        <w:rPr>
          <w:rFonts w:ascii="Raleway Light" w:hAnsi="Raleway Light" w:cs="Calibri"/>
          <w:sz w:val="22"/>
          <w:szCs w:val="22"/>
        </w:rPr>
      </w:pPr>
      <w:r w:rsidRPr="00B11094">
        <w:rPr>
          <w:rFonts w:ascii="Raleway Light" w:hAnsi="Raleway Light"/>
          <w:b/>
          <w:color w:val="auto"/>
        </w:rPr>
        <w:t xml:space="preserve">Formulář pro </w:t>
      </w:r>
      <w:r w:rsidR="007D40A5">
        <w:rPr>
          <w:rFonts w:ascii="Raleway Light" w:hAnsi="Raleway Light"/>
          <w:b/>
          <w:color w:val="auto"/>
        </w:rPr>
        <w:t>uplatnění reklamace</w:t>
      </w:r>
      <w:r w:rsidRPr="00B11094">
        <w:rPr>
          <w:rFonts w:ascii="Raleway Light" w:hAnsi="Raleway Light"/>
          <w:b/>
          <w:color w:val="auto"/>
        </w:rPr>
        <w:br/>
      </w:r>
    </w:p>
    <w:p w:rsidR="007D40A5" w:rsidRPr="007D40A5" w:rsidRDefault="007D40A5" w:rsidP="005B44D9">
      <w:pPr>
        <w:pStyle w:val="Nadpis1"/>
        <w:spacing w:before="120" w:after="120" w:line="240" w:lineRule="auto"/>
        <w:jc w:val="both"/>
        <w:rPr>
          <w:rFonts w:ascii="Raleway Light" w:hAnsi="Raleway Light" w:cs="Calibri"/>
          <w:color w:val="auto"/>
          <w:sz w:val="20"/>
          <w:szCs w:val="22"/>
        </w:rPr>
      </w:pPr>
      <w:r>
        <w:rPr>
          <w:rFonts w:ascii="Raleway Light" w:hAnsi="Raleway Light" w:cs="Calibri"/>
          <w:color w:val="auto"/>
          <w:sz w:val="20"/>
          <w:szCs w:val="22"/>
        </w:rPr>
        <w:t>Vyplňte t</w:t>
      </w:r>
      <w:r w:rsidRPr="007D40A5">
        <w:rPr>
          <w:rFonts w:ascii="Raleway Light" w:hAnsi="Raleway Light" w:cs="Calibri"/>
          <w:color w:val="auto"/>
          <w:sz w:val="20"/>
          <w:szCs w:val="22"/>
        </w:rPr>
        <w:t>ento formulář a odešlete jej zpět pouze v případě, že chcete reklamovat zboží v zákonné době. Formulář je třeba vytisknout, podepsat a zaslat naskenovaný na níže uvedenou e-mailovou adresu, případně jej vložit do zásilky s vráceným zbožím.</w:t>
      </w:r>
    </w:p>
    <w:p w:rsidR="00B11094" w:rsidRDefault="00B11094" w:rsidP="005B44D9">
      <w:pPr>
        <w:pStyle w:val="Nadpis1"/>
        <w:spacing w:before="120" w:after="120" w:line="240" w:lineRule="auto"/>
        <w:jc w:val="both"/>
        <w:rPr>
          <w:rFonts w:ascii="Raleway Light" w:hAnsi="Raleway Light" w:cs="Calibri"/>
          <w:color w:val="auto"/>
          <w:sz w:val="20"/>
          <w:szCs w:val="22"/>
        </w:rPr>
      </w:pPr>
    </w:p>
    <w:p w:rsidR="00B11094" w:rsidRPr="00B11094" w:rsidRDefault="00734DA5" w:rsidP="005B44D9">
      <w:pPr>
        <w:pStyle w:val="Nadpis1"/>
        <w:spacing w:before="120" w:after="120" w:line="240" w:lineRule="auto"/>
        <w:jc w:val="both"/>
        <w:rPr>
          <w:rFonts w:ascii="Raleway Light" w:hAnsi="Raleway Light" w:cs="Calibri"/>
          <w:color w:val="auto"/>
          <w:sz w:val="20"/>
          <w:szCs w:val="22"/>
        </w:rPr>
      </w:pPr>
      <w:r>
        <w:rPr>
          <w:rFonts w:ascii="Raleway Light" w:hAnsi="Raleway Light" w:cs="Calibri"/>
          <w:b/>
          <w:color w:val="auto"/>
          <w:sz w:val="20"/>
        </w:rPr>
        <w:t>E-</w:t>
      </w:r>
      <w:proofErr w:type="spellStart"/>
      <w:r>
        <w:rPr>
          <w:rFonts w:ascii="Raleway Light" w:hAnsi="Raleway Light" w:cs="Calibri"/>
          <w:b/>
          <w:color w:val="auto"/>
          <w:sz w:val="20"/>
        </w:rPr>
        <w:t>shop</w:t>
      </w:r>
      <w:proofErr w:type="spellEnd"/>
      <w:r>
        <w:rPr>
          <w:rFonts w:ascii="Raleway Light" w:hAnsi="Raleway Light" w:cs="Calibri"/>
          <w:b/>
          <w:color w:val="auto"/>
          <w:sz w:val="20"/>
        </w:rPr>
        <w:t xml:space="preserve"> - p</w:t>
      </w:r>
      <w:r w:rsidR="007D40A5">
        <w:rPr>
          <w:rFonts w:ascii="Raleway Light" w:hAnsi="Raleway Light" w:cs="Calibri"/>
          <w:b/>
          <w:color w:val="auto"/>
          <w:sz w:val="20"/>
        </w:rPr>
        <w:t>rodávající</w:t>
      </w:r>
    </w:p>
    <w:p w:rsidR="00826E72" w:rsidRPr="00B11094" w:rsidRDefault="00826E72" w:rsidP="005B44D9">
      <w:pPr>
        <w:tabs>
          <w:tab w:val="left" w:pos="2268"/>
        </w:tabs>
        <w:spacing w:before="120" w:after="120" w:line="240" w:lineRule="auto"/>
        <w:contextualSpacing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Internetový obchod: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 w:cs="Calibri"/>
          <w:bCs/>
          <w:iCs/>
          <w:sz w:val="20"/>
          <w:szCs w:val="20"/>
        </w:rPr>
        <w:t>www.holkysijou.cz</w:t>
      </w:r>
    </w:p>
    <w:p w:rsidR="00826E72" w:rsidRPr="00B11094" w:rsidRDefault="00826E72" w:rsidP="005B44D9">
      <w:pPr>
        <w:tabs>
          <w:tab w:val="left" w:pos="2268"/>
        </w:tabs>
        <w:spacing w:before="120" w:after="120" w:line="240" w:lineRule="auto"/>
        <w:contextualSpacing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Společnost: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 w:cs="Calibri"/>
          <w:bCs/>
          <w:iCs/>
          <w:sz w:val="20"/>
          <w:szCs w:val="20"/>
        </w:rPr>
        <w:t>Barbora Šedajová</w:t>
      </w:r>
    </w:p>
    <w:p w:rsidR="00826E72" w:rsidRPr="00B11094" w:rsidRDefault="00826E72" w:rsidP="005B44D9">
      <w:pPr>
        <w:tabs>
          <w:tab w:val="left" w:pos="2268"/>
        </w:tabs>
        <w:spacing w:before="120" w:after="120" w:line="240" w:lineRule="auto"/>
        <w:contextualSpacing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Se sídlem: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 w:cs="Calibri"/>
          <w:bCs/>
          <w:iCs/>
          <w:sz w:val="20"/>
          <w:szCs w:val="20"/>
        </w:rPr>
        <w:t>Líšnice 71, 561 84 Líšnice</w:t>
      </w:r>
    </w:p>
    <w:p w:rsidR="00826E72" w:rsidRPr="00B11094" w:rsidRDefault="00826E72" w:rsidP="005B44D9">
      <w:pPr>
        <w:tabs>
          <w:tab w:val="left" w:pos="2268"/>
        </w:tabs>
        <w:spacing w:before="120" w:after="120" w:line="240" w:lineRule="auto"/>
        <w:contextualSpacing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IČ: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/>
          <w:sz w:val="20"/>
          <w:szCs w:val="20"/>
        </w:rPr>
        <w:t>07849699</w:t>
      </w:r>
    </w:p>
    <w:p w:rsidR="00826E72" w:rsidRPr="00B11094" w:rsidRDefault="00826E72" w:rsidP="005B44D9">
      <w:pPr>
        <w:tabs>
          <w:tab w:val="left" w:pos="2268"/>
        </w:tabs>
        <w:spacing w:before="120" w:after="120" w:line="240" w:lineRule="auto"/>
        <w:contextualSpacing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E-mailová adresa:</w:t>
      </w:r>
      <w:r w:rsidRPr="00B11094">
        <w:rPr>
          <w:rFonts w:ascii="Raleway Light" w:hAnsi="Raleway Light" w:cs="Calibri"/>
          <w:sz w:val="20"/>
          <w:szCs w:val="20"/>
        </w:rPr>
        <w:tab/>
      </w:r>
      <w:hyperlink r:id="rId9" w:tooltip="holkysijou@gmail.com" w:history="1">
        <w:r w:rsidR="0024634D">
          <w:rPr>
            <w:rStyle w:val="Hypertextovodkaz"/>
            <w:rFonts w:ascii="Raleway Light" w:hAnsi="Raleway Light"/>
            <w:color w:val="DEA5A4"/>
            <w:sz w:val="20"/>
            <w:szCs w:val="20"/>
          </w:rPr>
          <w:t>holkysijou@holkysijou.cz</w:t>
        </w:r>
      </w:hyperlink>
      <w:bookmarkStart w:id="0" w:name="_GoBack"/>
      <w:bookmarkEnd w:id="0"/>
    </w:p>
    <w:p w:rsidR="00826E72" w:rsidRPr="00B11094" w:rsidRDefault="00826E72" w:rsidP="005B44D9">
      <w:pPr>
        <w:tabs>
          <w:tab w:val="left" w:pos="2268"/>
        </w:tabs>
        <w:spacing w:before="120" w:after="120" w:line="240" w:lineRule="auto"/>
        <w:contextualSpacing/>
        <w:jc w:val="both"/>
        <w:rPr>
          <w:rFonts w:ascii="Raleway Light" w:hAnsi="Raleway Light" w:cs="Calibri"/>
          <w:sz w:val="20"/>
          <w:szCs w:val="20"/>
        </w:rPr>
      </w:pPr>
      <w:r w:rsidRPr="00B11094">
        <w:rPr>
          <w:rFonts w:ascii="Raleway Light" w:hAnsi="Raleway Light" w:cs="Calibri"/>
          <w:sz w:val="20"/>
          <w:szCs w:val="20"/>
        </w:rPr>
        <w:t>Telefonní číslo:</w:t>
      </w:r>
      <w:r w:rsidRPr="00B11094">
        <w:rPr>
          <w:rFonts w:ascii="Raleway Light" w:hAnsi="Raleway Light" w:cs="Calibri"/>
          <w:sz w:val="20"/>
          <w:szCs w:val="20"/>
        </w:rPr>
        <w:tab/>
      </w:r>
      <w:r w:rsidR="00B11094" w:rsidRPr="00B11094">
        <w:rPr>
          <w:rFonts w:ascii="Raleway Light" w:hAnsi="Raleway Light"/>
          <w:sz w:val="20"/>
          <w:szCs w:val="20"/>
        </w:rPr>
        <w:t>+420 774 297 428</w:t>
      </w:r>
    </w:p>
    <w:p w:rsidR="00826E72" w:rsidRDefault="00826E72" w:rsidP="005B44D9">
      <w:pPr>
        <w:tabs>
          <w:tab w:val="left" w:pos="2550"/>
        </w:tabs>
        <w:spacing w:before="120" w:after="120" w:line="240" w:lineRule="auto"/>
        <w:ind w:right="113"/>
        <w:jc w:val="both"/>
        <w:rPr>
          <w:rFonts w:ascii="Raleway Light" w:hAnsi="Raleway Light" w:cs="Calibri"/>
          <w:sz w:val="20"/>
        </w:rPr>
      </w:pPr>
    </w:p>
    <w:p w:rsidR="00B11094" w:rsidRPr="00B11094" w:rsidRDefault="00644B27" w:rsidP="005B44D9">
      <w:pPr>
        <w:pStyle w:val="Nadpis1"/>
        <w:spacing w:before="120" w:after="120" w:line="240" w:lineRule="auto"/>
        <w:jc w:val="both"/>
        <w:rPr>
          <w:rFonts w:ascii="Raleway Light" w:hAnsi="Raleway Light" w:cs="Calibri"/>
          <w:b/>
          <w:color w:val="auto"/>
          <w:sz w:val="20"/>
        </w:rPr>
      </w:pPr>
      <w:r>
        <w:rPr>
          <w:rFonts w:ascii="Raleway Light" w:hAnsi="Raleway Light" w:cs="Calibri"/>
          <w:b/>
          <w:color w:val="auto"/>
          <w:sz w:val="20"/>
        </w:rPr>
        <w:t>Spotřebitel</w:t>
      </w:r>
      <w:r w:rsidR="00734DA5">
        <w:rPr>
          <w:rFonts w:ascii="Raleway Light" w:hAnsi="Raleway Light" w:cs="Calibri"/>
          <w:b/>
          <w:color w:val="auto"/>
          <w:sz w:val="20"/>
        </w:rPr>
        <w:t xml:space="preserve"> - kupující</w:t>
      </w:r>
    </w:p>
    <w:p w:rsidR="007D40A5" w:rsidRPr="00644B27" w:rsidRDefault="007D40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Jméno a příjmení: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7D40A5" w:rsidRPr="00644B27" w:rsidRDefault="007D40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Adresa</w:t>
      </w:r>
      <w:r w:rsidRPr="00644B27">
        <w:rPr>
          <w:rFonts w:ascii="Raleway Light" w:hAnsi="Raleway Light" w:cs="Calibri"/>
          <w:sz w:val="20"/>
          <w:szCs w:val="20"/>
        </w:rPr>
        <w:t>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7D40A5" w:rsidRPr="00644B27" w:rsidRDefault="007D40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E</w:t>
      </w:r>
      <w:r>
        <w:rPr>
          <w:rFonts w:ascii="Raleway Light" w:hAnsi="Raleway Light" w:cs="Calibri"/>
          <w:sz w:val="20"/>
          <w:szCs w:val="20"/>
        </w:rPr>
        <w:t>-</w:t>
      </w:r>
      <w:r w:rsidRPr="00644B27">
        <w:rPr>
          <w:rFonts w:ascii="Raleway Light" w:hAnsi="Raleway Light" w:cs="Calibri"/>
          <w:sz w:val="20"/>
          <w:szCs w:val="20"/>
        </w:rPr>
        <w:t>mail: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7D40A5" w:rsidRDefault="007D40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Telefon: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rFonts w:ascii="Raleway Light" w:hAnsi="Raleway Light" w:cs="Calibri"/>
          <w:sz w:val="20"/>
          <w:szCs w:val="20"/>
        </w:rPr>
        <w:t>…..</w:t>
      </w:r>
      <w:proofErr w:type="gramEnd"/>
    </w:p>
    <w:p w:rsidR="00734DA5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</w:p>
    <w:p w:rsidR="00734DA5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Reklamované zboží</w:t>
      </w:r>
    </w:p>
    <w:p w:rsidR="00734DA5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Název</w:t>
      </w:r>
      <w:r w:rsidR="005B44D9">
        <w:rPr>
          <w:rFonts w:ascii="Raleway Light" w:hAnsi="Raleway Light" w:cs="Calibri"/>
          <w:sz w:val="20"/>
          <w:szCs w:val="20"/>
        </w:rPr>
        <w:t xml:space="preserve"> zboží</w:t>
      </w:r>
      <w:r>
        <w:rPr>
          <w:rFonts w:ascii="Raleway Light" w:hAnsi="Raleway Light" w:cs="Calibri"/>
          <w:sz w:val="20"/>
          <w:szCs w:val="20"/>
        </w:rPr>
        <w:t>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DA5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Kód</w:t>
      </w:r>
      <w:r w:rsidR="005B44D9">
        <w:rPr>
          <w:rFonts w:ascii="Raleway Light" w:hAnsi="Raleway Light" w:cs="Calibri"/>
          <w:sz w:val="20"/>
          <w:szCs w:val="20"/>
        </w:rPr>
        <w:t xml:space="preserve"> zboží</w:t>
      </w:r>
      <w:r>
        <w:rPr>
          <w:rFonts w:ascii="Raleway Light" w:hAnsi="Raleway Light" w:cs="Calibri"/>
          <w:sz w:val="20"/>
          <w:szCs w:val="20"/>
        </w:rPr>
        <w:t>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DA5" w:rsidRPr="00644B27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644B27">
        <w:rPr>
          <w:rFonts w:ascii="Raleway Light" w:hAnsi="Raleway Light" w:cs="Calibri"/>
          <w:sz w:val="20"/>
          <w:szCs w:val="20"/>
        </w:rPr>
        <w:t>Číslo objednávky: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DA5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Datum objednávky: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DA5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Popis vady: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DA5" w:rsidRPr="00644B27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4DA5" w:rsidRPr="00644B27" w:rsidRDefault="00734DA5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44D9" w:rsidRDefault="005B44D9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Navrhované řešení:</w:t>
      </w:r>
      <w:r>
        <w:rPr>
          <w:rFonts w:ascii="Raleway Light" w:hAnsi="Raleway Light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4D9" w:rsidRDefault="005B44D9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Při poskytnutí slevy či vrácení p</w:t>
      </w:r>
      <w:r w:rsidRPr="00644B27">
        <w:rPr>
          <w:rFonts w:ascii="Raleway Light" w:hAnsi="Raleway Light" w:cs="Calibri"/>
          <w:sz w:val="20"/>
          <w:szCs w:val="20"/>
        </w:rPr>
        <w:t>eněžní</w:t>
      </w:r>
      <w:r>
        <w:rPr>
          <w:rFonts w:ascii="Raleway Light" w:hAnsi="Raleway Light" w:cs="Calibri"/>
          <w:sz w:val="20"/>
          <w:szCs w:val="20"/>
        </w:rPr>
        <w:t>ch</w:t>
      </w:r>
      <w:r w:rsidRPr="00644B27">
        <w:rPr>
          <w:rFonts w:ascii="Raleway Light" w:hAnsi="Raleway Light" w:cs="Calibri"/>
          <w:sz w:val="20"/>
          <w:szCs w:val="20"/>
        </w:rPr>
        <w:t xml:space="preserve"> prostředk</w:t>
      </w:r>
      <w:r>
        <w:rPr>
          <w:rFonts w:ascii="Raleway Light" w:hAnsi="Raleway Light" w:cs="Calibri"/>
          <w:sz w:val="20"/>
          <w:szCs w:val="20"/>
        </w:rPr>
        <w:t>ů</w:t>
      </w:r>
      <w:r w:rsidRPr="00644B27">
        <w:rPr>
          <w:rFonts w:ascii="Raleway Light" w:hAnsi="Raleway Light" w:cs="Calibri"/>
          <w:sz w:val="20"/>
          <w:szCs w:val="20"/>
        </w:rPr>
        <w:t xml:space="preserve"> </w:t>
      </w:r>
      <w:r>
        <w:rPr>
          <w:rFonts w:ascii="Raleway Light" w:hAnsi="Raleway Light" w:cs="Calibri"/>
          <w:sz w:val="20"/>
          <w:szCs w:val="20"/>
        </w:rPr>
        <w:t>bude použito níže uvedené číslo účtu.</w:t>
      </w:r>
    </w:p>
    <w:p w:rsidR="005B44D9" w:rsidRDefault="00644B27" w:rsidP="005B44D9">
      <w:pPr>
        <w:tabs>
          <w:tab w:val="left" w:pos="2268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>
        <w:rPr>
          <w:rFonts w:ascii="Raleway Light" w:hAnsi="Raleway Light" w:cs="Calibri"/>
          <w:sz w:val="20"/>
          <w:szCs w:val="20"/>
        </w:rPr>
        <w:t>Číslo účtu:</w:t>
      </w:r>
      <w:r>
        <w:rPr>
          <w:rFonts w:ascii="Raleway Light" w:hAnsi="Raleway Light" w:cs="Calibri"/>
          <w:sz w:val="20"/>
          <w:szCs w:val="20"/>
        </w:rPr>
        <w:tab/>
      </w:r>
      <w:r w:rsidR="005B44D9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4D9" w:rsidRPr="005B44D9" w:rsidRDefault="005B44D9" w:rsidP="005B44D9">
      <w:pPr>
        <w:tabs>
          <w:tab w:val="left" w:pos="3735"/>
        </w:tabs>
        <w:spacing w:before="120" w:after="120" w:line="240" w:lineRule="auto"/>
        <w:jc w:val="both"/>
        <w:rPr>
          <w:rFonts w:ascii="Raleway Light" w:hAnsi="Raleway Light" w:cs="Calibri"/>
          <w:sz w:val="20"/>
          <w:szCs w:val="20"/>
        </w:rPr>
      </w:pPr>
      <w:r w:rsidRPr="005B44D9">
        <w:rPr>
          <w:rFonts w:ascii="Raleway Light" w:hAnsi="Raleway Light" w:cs="Calibr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4D27F8" w:rsidRPr="00B11094" w:rsidRDefault="004D27F8" w:rsidP="005B44D9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 w:cs="Calibri"/>
          <w:b/>
          <w:sz w:val="20"/>
        </w:rPr>
      </w:pPr>
    </w:p>
    <w:p w:rsidR="00826E72" w:rsidRPr="00644B27" w:rsidRDefault="00826E72" w:rsidP="005B44D9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  <w:r w:rsidRPr="00644B27">
        <w:rPr>
          <w:rFonts w:ascii="Raleway Light" w:hAnsi="Raleway Light" w:cs="Calibri"/>
          <w:sz w:val="20"/>
        </w:rPr>
        <w:t xml:space="preserve">V </w:t>
      </w:r>
      <w:r w:rsidR="00644B27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644B27">
        <w:rPr>
          <w:rFonts w:ascii="Raleway Light" w:hAnsi="Raleway Light" w:cs="Calibri"/>
          <w:sz w:val="20"/>
          <w:szCs w:val="20"/>
        </w:rPr>
        <w:t xml:space="preserve">….. </w:t>
      </w:r>
      <w:r w:rsidRPr="00644B27">
        <w:rPr>
          <w:rFonts w:ascii="Raleway Light" w:hAnsi="Raleway Light" w:cs="Calibri"/>
          <w:sz w:val="20"/>
        </w:rPr>
        <w:t>Dne</w:t>
      </w:r>
      <w:proofErr w:type="gramEnd"/>
      <w:r w:rsidRPr="00644B27">
        <w:rPr>
          <w:rFonts w:ascii="Raleway Light" w:hAnsi="Raleway Light" w:cs="Calibri"/>
          <w:sz w:val="20"/>
        </w:rPr>
        <w:t xml:space="preserve"> </w:t>
      </w:r>
      <w:r w:rsidR="00644B27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………………………………………………………………………………………………………..</w:t>
      </w:r>
    </w:p>
    <w:p w:rsidR="00826E72" w:rsidRDefault="00826E72" w:rsidP="005B44D9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</w:p>
    <w:p w:rsidR="00644B27" w:rsidRPr="00644B27" w:rsidRDefault="00644B27" w:rsidP="005B44D9">
      <w:pPr>
        <w:tabs>
          <w:tab w:val="center" w:pos="2025"/>
        </w:tabs>
        <w:spacing w:before="120" w:after="120" w:line="240" w:lineRule="auto"/>
        <w:ind w:right="113"/>
        <w:jc w:val="both"/>
        <w:rPr>
          <w:rFonts w:ascii="Raleway Light" w:hAnsi="Raleway Light"/>
          <w:sz w:val="20"/>
        </w:rPr>
      </w:pPr>
      <w:r w:rsidRPr="00644B27">
        <w:rPr>
          <w:rFonts w:ascii="Raleway Light" w:hAnsi="Raleway Light"/>
          <w:sz w:val="20"/>
        </w:rPr>
        <w:t>Podpis</w:t>
      </w:r>
    </w:p>
    <w:p w:rsidR="00644B27" w:rsidRPr="00644B27" w:rsidRDefault="00644B27" w:rsidP="005B44D9">
      <w:pPr>
        <w:tabs>
          <w:tab w:val="center" w:pos="2268"/>
        </w:tabs>
        <w:spacing w:before="120" w:after="120" w:line="240" w:lineRule="auto"/>
        <w:ind w:left="708" w:right="113"/>
        <w:jc w:val="both"/>
        <w:rPr>
          <w:rFonts w:ascii="Raleway Light" w:hAnsi="Raleway Light" w:cs="Calibri"/>
          <w:iCs/>
          <w:sz w:val="20"/>
        </w:rPr>
      </w:pPr>
    </w:p>
    <w:p w:rsidR="00826E72" w:rsidRPr="00644B27" w:rsidRDefault="00826E72" w:rsidP="005B44D9">
      <w:pPr>
        <w:tabs>
          <w:tab w:val="center" w:pos="2268"/>
        </w:tabs>
        <w:spacing w:before="120" w:after="120" w:line="240" w:lineRule="auto"/>
        <w:ind w:left="708" w:right="113"/>
        <w:jc w:val="both"/>
        <w:rPr>
          <w:rFonts w:ascii="Raleway Light" w:hAnsi="Raleway Light" w:cs="Calibri"/>
          <w:b/>
          <w:iCs/>
          <w:sz w:val="20"/>
        </w:rPr>
      </w:pPr>
      <w:r w:rsidRPr="00644B27">
        <w:rPr>
          <w:rFonts w:ascii="Raleway Light" w:hAnsi="Raleway Light" w:cs="Calibri"/>
          <w:b/>
          <w:iCs/>
          <w:sz w:val="20"/>
        </w:rPr>
        <w:br/>
      </w:r>
      <w:r w:rsidR="00644B27" w:rsidRPr="00644B27">
        <w:rPr>
          <w:rFonts w:ascii="Raleway Light" w:hAnsi="Raleway Light" w:cs="Calibri"/>
          <w:sz w:val="20"/>
          <w:szCs w:val="20"/>
        </w:rPr>
        <w:t>………………………………………………………………………………………………………..</w:t>
      </w:r>
    </w:p>
    <w:p w:rsidR="00DB4292" w:rsidRPr="00734DA5" w:rsidRDefault="00644B27" w:rsidP="005B44D9">
      <w:pPr>
        <w:tabs>
          <w:tab w:val="center" w:pos="2268"/>
        </w:tabs>
        <w:spacing w:before="120" w:after="120" w:line="240" w:lineRule="auto"/>
        <w:ind w:right="113"/>
        <w:jc w:val="both"/>
        <w:rPr>
          <w:rFonts w:ascii="Raleway Light" w:hAnsi="Raleway Light" w:cs="Calibri"/>
          <w:sz w:val="20"/>
        </w:rPr>
      </w:pPr>
      <w:r w:rsidRPr="00644B27">
        <w:rPr>
          <w:rFonts w:ascii="Raleway Light" w:hAnsi="Raleway Light" w:cs="Calibri"/>
          <w:b/>
          <w:iCs/>
          <w:sz w:val="20"/>
        </w:rPr>
        <w:tab/>
      </w:r>
      <w:r w:rsidR="00826E72" w:rsidRPr="00644B27">
        <w:rPr>
          <w:rFonts w:ascii="Raleway Light" w:hAnsi="Raleway Light" w:cs="Calibri"/>
          <w:bCs/>
          <w:sz w:val="20"/>
        </w:rPr>
        <w:t>Jméno a příjmení spotřebitele</w:t>
      </w:r>
    </w:p>
    <w:sectPr w:rsidR="00DB4292" w:rsidRPr="00734DA5" w:rsidSect="00734DA5">
      <w:headerReference w:type="default" r:id="rId10"/>
      <w:footerReference w:type="default" r:id="rId11"/>
      <w:pgSz w:w="11906" w:h="16838"/>
      <w:pgMar w:top="1528" w:right="1417" w:bottom="1276" w:left="141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95" w:rsidRDefault="008A2295" w:rsidP="008A289C">
      <w:pPr>
        <w:spacing w:after="0" w:line="240" w:lineRule="auto"/>
      </w:pPr>
      <w:r>
        <w:separator/>
      </w:r>
    </w:p>
  </w:endnote>
  <w:endnote w:type="continuationSeparator" w:id="0">
    <w:p w:rsidR="008A2295" w:rsidRDefault="008A229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Light">
    <w:altName w:val="Times New Roman"/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734DA5" w:rsidTr="00DB4292">
      <w:tc>
        <w:tcPr>
          <w:tcW w:w="7090" w:type="dxa"/>
          <w:vAlign w:val="bottom"/>
        </w:tcPr>
        <w:p w:rsidR="00734DA5" w:rsidRPr="00DB4292" w:rsidRDefault="00734DA5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734DA5" w:rsidTr="00DB4292">
      <w:tc>
        <w:tcPr>
          <w:tcW w:w="7090" w:type="dxa"/>
          <w:vAlign w:val="bottom"/>
        </w:tcPr>
        <w:p w:rsidR="00734DA5" w:rsidRDefault="00734DA5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734DA5" w:rsidRPr="00DB4292" w:rsidRDefault="00734DA5" w:rsidP="00644B27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95" w:rsidRDefault="008A2295" w:rsidP="008A289C">
      <w:pPr>
        <w:spacing w:after="0" w:line="240" w:lineRule="auto"/>
      </w:pPr>
      <w:r>
        <w:separator/>
      </w:r>
    </w:p>
  </w:footnote>
  <w:footnote w:type="continuationSeparator" w:id="0">
    <w:p w:rsidR="008A2295" w:rsidRDefault="008A229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A5" w:rsidRPr="00B11094" w:rsidRDefault="00734DA5" w:rsidP="00B11094">
    <w:pPr>
      <w:pStyle w:val="Zhlav"/>
      <w:rPr>
        <w:rFonts w:ascii="Raleway Light" w:eastAsiaTheme="majorEastAsia" w:hAnsi="Raleway Light" w:cstheme="majorBidi"/>
        <w:b/>
        <w:color w:val="365F91" w:themeColor="accent1" w:themeShade="BF"/>
        <w:szCs w:val="26"/>
      </w:rPr>
    </w:pPr>
    <w:r>
      <w:rPr>
        <w:rFonts w:ascii="Raleway Light" w:eastAsiaTheme="majorEastAsia" w:hAnsi="Raleway Light" w:cstheme="majorBidi"/>
        <w:noProof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0CE4E" wp14:editId="19C76B58">
              <wp:simplePos x="0" y="0"/>
              <wp:positionH relativeFrom="column">
                <wp:posOffset>4538980</wp:posOffset>
              </wp:positionH>
              <wp:positionV relativeFrom="paragraph">
                <wp:posOffset>467360</wp:posOffset>
              </wp:positionV>
              <wp:extent cx="914400" cy="257175"/>
              <wp:effectExtent l="0" t="0" r="0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DA5" w:rsidRPr="00B11094" w:rsidRDefault="00734DA5">
                          <w:pPr>
                            <w:rPr>
                              <w:sz w:val="20"/>
                            </w:rPr>
                          </w:pPr>
                          <w:r w:rsidRPr="00B11094">
                            <w:rPr>
                              <w:sz w:val="20"/>
                            </w:rPr>
                            <w:t>www.holkysijou.cz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7.4pt;margin-top:36.8pt;width:1in;height:2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" fillcolor="white [3201]" stroked="f" strokeweight=".5pt">
              <v:textbox>
                <w:txbxContent>
                  <w:p w:rsidR="00734DA5" w:rsidRPr="00B11094" w:rsidRDefault="00734DA5">
                    <w:pPr>
                      <w:rPr>
                        <w:sz w:val="20"/>
                      </w:rPr>
                    </w:pPr>
                    <w:r w:rsidRPr="00B11094">
                      <w:rPr>
                        <w:sz w:val="20"/>
                      </w:rPr>
                      <w:t>www.holkysijou.cz</w:t>
                    </w:r>
                  </w:p>
                </w:txbxContent>
              </v:textbox>
            </v:shape>
          </w:pict>
        </mc:Fallback>
      </mc:AlternateContent>
    </w:r>
    <w:r>
      <w:rPr>
        <w:rFonts w:ascii="Raleway Light" w:eastAsiaTheme="majorEastAsia" w:hAnsi="Raleway Light" w:cstheme="majorBidi"/>
        <w:noProof/>
        <w:szCs w:val="26"/>
      </w:rPr>
      <w:drawing>
        <wp:inline distT="0" distB="0" distL="0" distR="0" wp14:anchorId="126DBCC1" wp14:editId="16EEEAEB">
          <wp:extent cx="1080000" cy="108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ky-sijou_logo_01_dark-grey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5765A"/>
    <w:rsid w:val="00080C69"/>
    <w:rsid w:val="000D48C4"/>
    <w:rsid w:val="00103422"/>
    <w:rsid w:val="001A1BB7"/>
    <w:rsid w:val="00200B3D"/>
    <w:rsid w:val="0024634D"/>
    <w:rsid w:val="00344742"/>
    <w:rsid w:val="004B3D08"/>
    <w:rsid w:val="004D27F8"/>
    <w:rsid w:val="005B44D9"/>
    <w:rsid w:val="005E35DB"/>
    <w:rsid w:val="006057D9"/>
    <w:rsid w:val="00644B27"/>
    <w:rsid w:val="00666B2A"/>
    <w:rsid w:val="00734DA5"/>
    <w:rsid w:val="007738EE"/>
    <w:rsid w:val="007D2ED3"/>
    <w:rsid w:val="007D40A5"/>
    <w:rsid w:val="0080626C"/>
    <w:rsid w:val="00826E72"/>
    <w:rsid w:val="008818E8"/>
    <w:rsid w:val="00882798"/>
    <w:rsid w:val="008A2295"/>
    <w:rsid w:val="008A289C"/>
    <w:rsid w:val="00982DCF"/>
    <w:rsid w:val="00985766"/>
    <w:rsid w:val="00A662C1"/>
    <w:rsid w:val="00B11094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C5B9D"/>
    <w:rsid w:val="00DE6452"/>
    <w:rsid w:val="00EA7CE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1109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D4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0A5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0A5"/>
    <w:rPr>
      <w:rFonts w:ascii="Calibri" w:eastAsia="Calibri" w:hAnsi="Calibri" w:cs="Calibri"/>
      <w:sz w:val="20"/>
      <w:szCs w:val="20"/>
    </w:rPr>
  </w:style>
  <w:style w:type="paragraph" w:styleId="Normlnweb">
    <w:name w:val="Normal (Web)"/>
    <w:basedOn w:val="Normln"/>
    <w:uiPriority w:val="99"/>
    <w:unhideWhenUsed/>
    <w:rsid w:val="0073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1109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D4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0A5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0A5"/>
    <w:rPr>
      <w:rFonts w:ascii="Calibri" w:eastAsia="Calibri" w:hAnsi="Calibri" w:cs="Calibri"/>
      <w:sz w:val="20"/>
      <w:szCs w:val="20"/>
    </w:rPr>
  </w:style>
  <w:style w:type="paragraph" w:styleId="Normlnweb">
    <w:name w:val="Normal (Web)"/>
    <w:basedOn w:val="Normln"/>
    <w:uiPriority w:val="99"/>
    <w:unhideWhenUsed/>
    <w:rsid w:val="0073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lkysijou@holkysijo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kysijo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FC06-05A2-4656-A7DA-C752E8CC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Pavla Bubáková</cp:lastModifiedBy>
  <cp:revision>6</cp:revision>
  <cp:lastPrinted>2022-10-06T06:24:00Z</cp:lastPrinted>
  <dcterms:created xsi:type="dcterms:W3CDTF">2022-09-20T13:09:00Z</dcterms:created>
  <dcterms:modified xsi:type="dcterms:W3CDTF">2022-10-06T06:25:00Z</dcterms:modified>
</cp:coreProperties>
</file>